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610B2B8" w14:textId="69A4FDF4" w:rsidR="000A1396" w:rsidRDefault="000A1396" w:rsidP="000A1396">
      <w:pPr>
        <w:pStyle w:val="Normal1"/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t>Targeted SEL Group</w:t>
      </w:r>
    </w:p>
    <w:p w14:paraId="1E923D97" w14:textId="6F4ADD17" w:rsidR="00377F07" w:rsidRDefault="00D02CDA">
      <w:pPr>
        <w:pStyle w:val="Normal1"/>
        <w:jc w:val="center"/>
      </w:pPr>
      <w:r>
        <w:rPr>
          <w:b/>
          <w:sz w:val="24"/>
          <w:szCs w:val="24"/>
        </w:rPr>
        <w:t>Insert School Name</w:t>
      </w:r>
    </w:p>
    <w:p w14:paraId="6B51923C" w14:textId="77777777" w:rsidR="00377F07" w:rsidRDefault="00377F07">
      <w:pPr>
        <w:pStyle w:val="Normal1"/>
        <w:jc w:val="center"/>
      </w:pPr>
    </w:p>
    <w:p w14:paraId="3363F378" w14:textId="77777777" w:rsidR="00377F07" w:rsidRDefault="00F81E53">
      <w:pPr>
        <w:pStyle w:val="Normal1"/>
        <w:jc w:val="center"/>
      </w:pPr>
      <w:r>
        <w:rPr>
          <w:b/>
          <w:sz w:val="28"/>
          <w:szCs w:val="28"/>
        </w:rPr>
        <w:t xml:space="preserve">   ----------------------------------------------------------------------</w:t>
      </w:r>
    </w:p>
    <w:p w14:paraId="1C801D2F" w14:textId="77777777" w:rsidR="00377F07" w:rsidRDefault="00377F07">
      <w:pPr>
        <w:pStyle w:val="Normal1"/>
      </w:pPr>
    </w:p>
    <w:p w14:paraId="4F0282B9" w14:textId="05644C36" w:rsidR="004E0E59" w:rsidRDefault="000A1396" w:rsidP="000A1396">
      <w:r>
        <w:t xml:space="preserve">Targeted SEL Groups is an intervention aimed at supporting students in gaining key social and emotional strategies and skills connected to one of five social and emotional competencies: Relationship Skills, Self-Awareness, Social-Awareness, Self-Management and Responsible Decision-Making. </w:t>
      </w:r>
    </w:p>
    <w:p w14:paraId="7BF9F5EE" w14:textId="77777777" w:rsidR="00377F07" w:rsidRDefault="00377F07">
      <w:pPr>
        <w:pStyle w:val="Normal1"/>
      </w:pPr>
    </w:p>
    <w:p w14:paraId="3F5CA3DF" w14:textId="178C31D0" w:rsidR="00377F07" w:rsidRDefault="00F81E53">
      <w:pPr>
        <w:pStyle w:val="Normal1"/>
      </w:pPr>
      <w:r>
        <w:rPr>
          <w:b/>
        </w:rPr>
        <w:t>_______________________ has been nominated to participate in Check</w:t>
      </w:r>
      <w:r w:rsidR="00D02CDA">
        <w:rPr>
          <w:b/>
        </w:rPr>
        <w:t>-In/Check-Out</w:t>
      </w:r>
      <w:r>
        <w:rPr>
          <w:b/>
        </w:rPr>
        <w:t>!</w:t>
      </w:r>
    </w:p>
    <w:p w14:paraId="600777F4" w14:textId="11ADA07C" w:rsidR="00377F07" w:rsidRDefault="00377F07">
      <w:pPr>
        <w:pStyle w:val="Normal1"/>
      </w:pPr>
    </w:p>
    <w:p w14:paraId="08D9627E" w14:textId="0003567B" w:rsidR="00377F07" w:rsidRPr="000A1396" w:rsidRDefault="004E0E59" w:rsidP="000A1396">
      <w:pPr>
        <w:pStyle w:val="Normal1"/>
        <w:rPr>
          <w:b/>
        </w:rPr>
      </w:pPr>
      <w:r>
        <w:rPr>
          <w:b/>
        </w:rPr>
        <w:t>Here’s how it works:</w:t>
      </w:r>
      <w:r>
        <w:t xml:space="preserve"> </w:t>
      </w:r>
      <w:r w:rsidR="000A1396">
        <w:t xml:space="preserve">Your student will meet with </w:t>
      </w:r>
      <w:r w:rsidR="000A1396">
        <w:rPr>
          <w:u w:val="single"/>
        </w:rPr>
        <w:t xml:space="preserve">(Insert Person running the group) </w:t>
      </w:r>
      <w:r w:rsidR="000A1396">
        <w:t xml:space="preserve">every </w:t>
      </w:r>
      <w:r w:rsidR="000A1396">
        <w:rPr>
          <w:u w:val="single"/>
        </w:rPr>
        <w:t xml:space="preserve">(Insert day of the </w:t>
      </w:r>
      <w:proofErr w:type="gramStart"/>
      <w:r w:rsidR="000A1396">
        <w:rPr>
          <w:u w:val="single"/>
        </w:rPr>
        <w:t xml:space="preserve">week) </w:t>
      </w:r>
      <w:r w:rsidR="000A1396">
        <w:t xml:space="preserve"> at</w:t>
      </w:r>
      <w:proofErr w:type="gramEnd"/>
      <w:r w:rsidR="000A1396">
        <w:t xml:space="preserve"> </w:t>
      </w:r>
      <w:r w:rsidR="000A1396">
        <w:rPr>
          <w:u w:val="single"/>
        </w:rPr>
        <w:t xml:space="preserve">(insert time of day) </w:t>
      </w:r>
      <w:r w:rsidR="000A1396">
        <w:t xml:space="preserve">along with several other students who will be participating in this same group.   These students will all be working on </w:t>
      </w:r>
      <w:r w:rsidR="000A1396">
        <w:rPr>
          <w:u w:val="single"/>
        </w:rPr>
        <w:t>(insert the skill/domain student will be working toward).</w:t>
      </w:r>
      <w:r w:rsidR="000A1396">
        <w:t xml:space="preserve">  Each week your student will be asked to try out specific strategies as they engage with adults and students in a positive and engaged manner.  These skills, along with a data collector, will be communicated with you weekly.  Each week, we ask that you</w:t>
      </w:r>
      <w:r w:rsidR="004567B8">
        <w:t xml:space="preserve"> complete the data collector and provide feedback on student success in the SEL competency as well as data on how many times the student used the weekly strategy/skill. </w:t>
      </w:r>
    </w:p>
    <w:p w14:paraId="255434BC" w14:textId="77777777" w:rsidR="004E0E59" w:rsidRDefault="004E0E59">
      <w:pPr>
        <w:pStyle w:val="Normal1"/>
      </w:pPr>
    </w:p>
    <w:p w14:paraId="16A41EB1" w14:textId="7DC8A290" w:rsidR="00377F07" w:rsidRDefault="00F81E53">
      <w:pPr>
        <w:pStyle w:val="Normal1"/>
      </w:pPr>
      <w:r>
        <w:rPr>
          <w:b/>
        </w:rPr>
        <w:t xml:space="preserve">Here are some strategies for supporting </w:t>
      </w:r>
      <w:r w:rsidR="00361581">
        <w:rPr>
          <w:b/>
        </w:rPr>
        <w:t>SEL Groups</w:t>
      </w:r>
      <w:r>
        <w:rPr>
          <w:b/>
        </w:rPr>
        <w:t xml:space="preserve"> in the classroom:</w:t>
      </w:r>
    </w:p>
    <w:p w14:paraId="313A3881" w14:textId="77777777" w:rsidR="00377F07" w:rsidRDefault="00377F07">
      <w:pPr>
        <w:pStyle w:val="Normal1"/>
      </w:pPr>
    </w:p>
    <w:p w14:paraId="252AEB0A" w14:textId="4BEC08CD" w:rsidR="00377F07" w:rsidRDefault="00F81E53" w:rsidP="004E0E59">
      <w:pPr>
        <w:pStyle w:val="Normal1"/>
        <w:numPr>
          <w:ilvl w:val="0"/>
          <w:numId w:val="1"/>
        </w:numPr>
        <w:ind w:hanging="360"/>
        <w:contextualSpacing/>
      </w:pPr>
      <w:r w:rsidRPr="004E0E59">
        <w:rPr>
          <w:b/>
          <w:u w:val="single"/>
        </w:rPr>
        <w:t>Consistency</w:t>
      </w:r>
      <w:r w:rsidRPr="004E0E59">
        <w:rPr>
          <w:b/>
        </w:rPr>
        <w:t>:</w:t>
      </w:r>
      <w:r w:rsidR="004E0E59" w:rsidRPr="004E0E59">
        <w:rPr>
          <w:i/>
        </w:rPr>
        <w:t xml:space="preserve"> </w:t>
      </w:r>
      <w:r w:rsidR="00361581">
        <w:rPr>
          <w:iCs/>
        </w:rPr>
        <w:t xml:space="preserve">Work closely with the SEL group leader.  Students participating in Targeted SEL groups are learning new skills and will need support from caring adults. </w:t>
      </w:r>
      <w:r w:rsidR="00065E5B">
        <w:rPr>
          <w:iCs/>
        </w:rPr>
        <w:t xml:space="preserve">It is important that students hear consistent messages and language. </w:t>
      </w:r>
    </w:p>
    <w:p w14:paraId="6DDF41E9" w14:textId="77777777" w:rsidR="004E0E59" w:rsidRDefault="004E0E59" w:rsidP="004E0E59">
      <w:pPr>
        <w:pStyle w:val="Normal1"/>
        <w:ind w:left="720"/>
        <w:contextualSpacing/>
      </w:pPr>
    </w:p>
    <w:p w14:paraId="7A87B566" w14:textId="3F8E1E45" w:rsidR="00377F07" w:rsidRDefault="00F81E53">
      <w:pPr>
        <w:pStyle w:val="Normal1"/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  <w:u w:val="single"/>
        </w:rPr>
        <w:t>Focusing on strengths:</w:t>
      </w:r>
      <w:r w:rsidR="00D02CDA">
        <w:t xml:space="preserve"> Build your feedback to students off what they do well</w:t>
      </w:r>
      <w:r w:rsidR="004E0E59">
        <w:t xml:space="preserve">.  As students begin to </w:t>
      </w:r>
      <w:r w:rsidR="00065E5B">
        <w:t xml:space="preserve">implement new strategies it </w:t>
      </w:r>
      <w:r w:rsidR="004E0E59">
        <w:t xml:space="preserve">will take time for them to learn to use </w:t>
      </w:r>
      <w:r w:rsidR="00065E5B">
        <w:t>them fluently</w:t>
      </w:r>
      <w:r w:rsidR="004E0E59">
        <w:t xml:space="preserve">. </w:t>
      </w:r>
      <w:r>
        <w:br/>
      </w:r>
    </w:p>
    <w:p w14:paraId="16662D68" w14:textId="76B592FD" w:rsidR="00377F07" w:rsidRDefault="00F81E53" w:rsidP="00065E5B">
      <w:pPr>
        <w:pStyle w:val="Normal1"/>
        <w:numPr>
          <w:ilvl w:val="0"/>
          <w:numId w:val="1"/>
        </w:numPr>
        <w:ind w:hanging="360"/>
        <w:contextualSpacing/>
      </w:pPr>
      <w:r w:rsidRPr="00065E5B">
        <w:rPr>
          <w:b/>
          <w:u w:val="single"/>
        </w:rPr>
        <w:t>Positive praise:</w:t>
      </w:r>
      <w:r>
        <w:t xml:space="preserve"> </w:t>
      </w:r>
      <w:r w:rsidR="00821856">
        <w:t xml:space="preserve">Remember, you get more of what you see and notice. </w:t>
      </w:r>
      <w:r w:rsidR="00065E5B">
        <w:t xml:space="preserve">Look for positives in all students but particularly those students receiving Tier 2 supports.  Work closely with the counselor and/or the SEL Group Coordinator to learn about specific strategies to support </w:t>
      </w:r>
      <w:r w:rsidR="00065E5B">
        <w:rPr>
          <w:u w:val="single"/>
        </w:rPr>
        <w:t>(</w:t>
      </w:r>
      <w:proofErr w:type="spellStart"/>
      <w:r w:rsidR="00065E5B">
        <w:rPr>
          <w:u w:val="single"/>
        </w:rPr>
        <w:t>instert</w:t>
      </w:r>
      <w:proofErr w:type="spellEnd"/>
      <w:r w:rsidR="00065E5B">
        <w:rPr>
          <w:u w:val="single"/>
        </w:rPr>
        <w:t xml:space="preserve"> student name).</w:t>
      </w:r>
    </w:p>
    <w:sectPr w:rsidR="00377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756E7" w14:textId="77777777" w:rsidR="00B64F2C" w:rsidRDefault="00B64F2C" w:rsidP="00D02CDA">
      <w:pPr>
        <w:spacing w:line="240" w:lineRule="auto"/>
      </w:pPr>
      <w:r>
        <w:separator/>
      </w:r>
    </w:p>
  </w:endnote>
  <w:endnote w:type="continuationSeparator" w:id="0">
    <w:p w14:paraId="40822EEC" w14:textId="77777777" w:rsidR="00B64F2C" w:rsidRDefault="00B64F2C" w:rsidP="00D02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A5C04" w14:textId="77777777" w:rsidR="00D02CDA" w:rsidRDefault="00D02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5DD5D" w14:textId="77777777" w:rsidR="00D02CDA" w:rsidRDefault="00D02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AF01A" w14:textId="77777777" w:rsidR="00D02CDA" w:rsidRDefault="00D02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32112" w14:textId="77777777" w:rsidR="00B64F2C" w:rsidRDefault="00B64F2C" w:rsidP="00D02CDA">
      <w:pPr>
        <w:spacing w:line="240" w:lineRule="auto"/>
      </w:pPr>
      <w:r>
        <w:separator/>
      </w:r>
    </w:p>
  </w:footnote>
  <w:footnote w:type="continuationSeparator" w:id="0">
    <w:p w14:paraId="32711BB7" w14:textId="77777777" w:rsidR="00B64F2C" w:rsidRDefault="00B64F2C" w:rsidP="00D02C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B9EB5" w14:textId="77777777" w:rsidR="00D02CDA" w:rsidRDefault="00D02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9B020" w14:textId="77777777" w:rsidR="00D02CDA" w:rsidRDefault="00D02C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E1888" w14:textId="77777777" w:rsidR="00D02CDA" w:rsidRDefault="00D02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C359B"/>
    <w:multiLevelType w:val="multilevel"/>
    <w:tmpl w:val="64D84F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7F07"/>
    <w:rsid w:val="00065E5B"/>
    <w:rsid w:val="000A1396"/>
    <w:rsid w:val="00361581"/>
    <w:rsid w:val="00377F07"/>
    <w:rsid w:val="004567B8"/>
    <w:rsid w:val="004E0E59"/>
    <w:rsid w:val="00821856"/>
    <w:rsid w:val="008E24A0"/>
    <w:rsid w:val="00B64F2C"/>
    <w:rsid w:val="00BA442F"/>
    <w:rsid w:val="00CF5749"/>
    <w:rsid w:val="00D02CDA"/>
    <w:rsid w:val="00F8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66747"/>
  <w15:docId w15:val="{EC178303-5E43-BF44-BCC4-8E437AE2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E5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5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2C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CDA"/>
  </w:style>
  <w:style w:type="paragraph" w:styleId="Footer">
    <w:name w:val="footer"/>
    <w:basedOn w:val="Normal"/>
    <w:link w:val="FooterChar"/>
    <w:uiPriority w:val="99"/>
    <w:unhideWhenUsed/>
    <w:rsid w:val="00D02C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School District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Phillips, Laura S.</cp:lastModifiedBy>
  <cp:revision>7</cp:revision>
  <dcterms:created xsi:type="dcterms:W3CDTF">2016-12-20T19:35:00Z</dcterms:created>
  <dcterms:modified xsi:type="dcterms:W3CDTF">2020-07-20T23:25:00Z</dcterms:modified>
</cp:coreProperties>
</file>